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8272E5">
        <w:rPr>
          <w:rFonts w:asciiTheme="minorHAnsi" w:hAnsiTheme="minorHAnsi"/>
          <w:b/>
          <w:noProof/>
        </w:rPr>
        <w:t xml:space="preserve">Reflecting on </w:t>
      </w:r>
      <w:r w:rsidR="0051769B">
        <w:rPr>
          <w:rFonts w:asciiTheme="minorHAnsi" w:hAnsiTheme="minorHAnsi"/>
          <w:b/>
          <w:noProof/>
        </w:rPr>
        <w:t>Covenant</w:t>
      </w:r>
    </w:p>
    <w:p w:rsidR="001B29BC" w:rsidRDefault="001B29BC" w:rsidP="001B29BC">
      <w:pPr>
        <w:spacing w:after="0"/>
        <w:rPr>
          <w:rFonts w:asciiTheme="minorHAnsi" w:hAnsiTheme="minorHAnsi"/>
        </w:rPr>
      </w:pPr>
      <w:r w:rsidRPr="007F1E25">
        <w:rPr>
          <w:rFonts w:asciiTheme="minorHAnsi" w:hAnsiTheme="minorHAnsi"/>
        </w:rPr>
        <w:t>Covenant Group Session Plan</w:t>
      </w:r>
    </w:p>
    <w:p w:rsidR="00826769" w:rsidRPr="007F1E25" w:rsidRDefault="00826769" w:rsidP="00826769">
      <w:pPr>
        <w:spacing w:after="0"/>
        <w:rPr>
          <w:rFonts w:asciiTheme="minorHAnsi" w:hAnsiTheme="minorHAnsi"/>
        </w:rPr>
      </w:pPr>
      <w:r w:rsidRPr="007F1E25">
        <w:rPr>
          <w:rFonts w:asciiTheme="minorHAnsi" w:hAnsiTheme="minorHAnsi"/>
        </w:rPr>
        <w:t>Greenville U</w:t>
      </w:r>
      <w:r w:rsidR="001B29BC">
        <w:rPr>
          <w:rFonts w:asciiTheme="minorHAnsi" w:hAnsiTheme="minorHAnsi"/>
        </w:rPr>
        <w:t xml:space="preserve">nitarian </w:t>
      </w:r>
      <w:r w:rsidRPr="007F1E25">
        <w:rPr>
          <w:rFonts w:asciiTheme="minorHAnsi" w:hAnsiTheme="minorHAnsi"/>
        </w:rPr>
        <w:t>U</w:t>
      </w:r>
      <w:r w:rsidR="001B29BC">
        <w:rPr>
          <w:rFonts w:asciiTheme="minorHAnsi" w:hAnsiTheme="minorHAnsi"/>
        </w:rPr>
        <w:t>niversalist</w:t>
      </w:r>
      <w:r w:rsidRPr="007F1E25">
        <w:rPr>
          <w:rFonts w:asciiTheme="minorHAnsi" w:hAnsiTheme="minorHAnsi"/>
        </w:rPr>
        <w:t xml:space="preserve"> Fellowship</w:t>
      </w:r>
      <w:r w:rsidR="001B29BC">
        <w:rPr>
          <w:rFonts w:asciiTheme="minorHAnsi" w:hAnsiTheme="minorHAnsi"/>
        </w:rPr>
        <w:t>, Greenville, South Carolina</w:t>
      </w:r>
    </w:p>
    <w:p w:rsidR="001B29BC" w:rsidRPr="00235807" w:rsidRDefault="003435DD" w:rsidP="00826769">
      <w:pPr>
        <w:spacing w:after="0"/>
        <w:rPr>
          <w:rFonts w:asciiTheme="minorHAnsi" w:hAnsiTheme="minorHAnsi"/>
          <w:sz w:val="20"/>
          <w:szCs w:val="20"/>
        </w:rPr>
      </w:pPr>
      <w:r w:rsidRPr="00235807">
        <w:rPr>
          <w:rFonts w:asciiTheme="minorHAnsi" w:hAnsiTheme="minorHAnsi"/>
          <w:sz w:val="20"/>
          <w:szCs w:val="20"/>
        </w:rPr>
        <w:t xml:space="preserve">Revised from </w:t>
      </w:r>
      <w:r w:rsidR="008272E5" w:rsidRPr="00235807">
        <w:rPr>
          <w:rFonts w:asciiTheme="minorHAnsi" w:hAnsiTheme="minorHAnsi"/>
          <w:sz w:val="20"/>
          <w:szCs w:val="20"/>
        </w:rPr>
        <w:t xml:space="preserve">The Importance of Covenants </w:t>
      </w:r>
      <w:r w:rsidRPr="00235807">
        <w:rPr>
          <w:rFonts w:asciiTheme="minorHAnsi" w:hAnsiTheme="minorHAnsi"/>
          <w:sz w:val="20"/>
          <w:szCs w:val="20"/>
        </w:rPr>
        <w:t>by Main Line Unitarian Church, Devon, PA, Rev. Dr. Stephan Papa, September</w:t>
      </w:r>
      <w:proofErr w:type="gramStart"/>
      <w:r w:rsidR="00235807">
        <w:rPr>
          <w:rFonts w:asciiTheme="minorHAnsi" w:hAnsiTheme="minorHAnsi"/>
          <w:sz w:val="20"/>
          <w:szCs w:val="20"/>
        </w:rPr>
        <w:t>,</w:t>
      </w:r>
      <w:r w:rsidRPr="00235807">
        <w:rPr>
          <w:rFonts w:asciiTheme="minorHAnsi" w:hAnsiTheme="minorHAnsi"/>
          <w:sz w:val="20"/>
          <w:szCs w:val="20"/>
        </w:rPr>
        <w:t>2005</w:t>
      </w:r>
      <w:proofErr w:type="gramEnd"/>
      <w:r w:rsidR="008272E5" w:rsidRPr="00235807">
        <w:rPr>
          <w:rFonts w:asciiTheme="minorHAnsi" w:hAnsiTheme="minorHAnsi"/>
          <w:sz w:val="20"/>
          <w:szCs w:val="20"/>
        </w:rPr>
        <w:t>.</w:t>
      </w:r>
      <w:r w:rsidRPr="00235807">
        <w:rPr>
          <w:rFonts w:asciiTheme="minorHAnsi" w:hAnsiTheme="minorHAnsi"/>
          <w:sz w:val="20"/>
          <w:szCs w:val="20"/>
        </w:rPr>
        <w:t xml:space="preserve"> This session w</w:t>
      </w:r>
      <w:r w:rsidR="001B29BC" w:rsidRPr="00235807">
        <w:rPr>
          <w:rFonts w:asciiTheme="minorHAnsi" w:hAnsiTheme="minorHAnsi"/>
          <w:sz w:val="20"/>
          <w:szCs w:val="20"/>
        </w:rPr>
        <w:t xml:space="preserve">ritten by:  </w:t>
      </w:r>
      <w:r w:rsidR="0051769B" w:rsidRPr="00235807">
        <w:rPr>
          <w:rFonts w:asciiTheme="minorHAnsi" w:hAnsiTheme="minorHAnsi"/>
          <w:sz w:val="20"/>
          <w:szCs w:val="20"/>
        </w:rPr>
        <w:t xml:space="preserve"> </w:t>
      </w:r>
      <w:r w:rsidRPr="00235807">
        <w:rPr>
          <w:rFonts w:asciiTheme="minorHAnsi" w:hAnsiTheme="minorHAnsi"/>
          <w:sz w:val="20"/>
          <w:szCs w:val="20"/>
        </w:rPr>
        <w:t xml:space="preserve">Denise and David Frick </w:t>
      </w:r>
      <w:r w:rsidRPr="00235807">
        <w:rPr>
          <w:rFonts w:asciiTheme="minorHAnsi" w:hAnsiTheme="minorHAnsi"/>
          <w:sz w:val="20"/>
          <w:szCs w:val="20"/>
        </w:rPr>
        <w:tab/>
      </w:r>
      <w:r w:rsidR="001859B8" w:rsidRPr="00235807">
        <w:rPr>
          <w:rFonts w:asciiTheme="minorHAnsi" w:hAnsiTheme="minorHAnsi"/>
          <w:sz w:val="20"/>
          <w:szCs w:val="20"/>
        </w:rPr>
        <w:tab/>
      </w:r>
      <w:r w:rsidR="001B29BC" w:rsidRPr="00235807">
        <w:rPr>
          <w:rFonts w:asciiTheme="minorHAnsi" w:hAnsiTheme="minorHAnsi"/>
          <w:sz w:val="20"/>
          <w:szCs w:val="20"/>
        </w:rPr>
        <w:t>Date:</w:t>
      </w:r>
      <w:r w:rsidR="002C496C" w:rsidRPr="00235807">
        <w:rPr>
          <w:rFonts w:asciiTheme="minorHAnsi" w:hAnsiTheme="minorHAnsi"/>
          <w:sz w:val="20"/>
          <w:szCs w:val="20"/>
        </w:rPr>
        <w:t xml:space="preserve"> </w:t>
      </w:r>
      <w:r w:rsidR="0051769B" w:rsidRPr="00235807">
        <w:rPr>
          <w:rFonts w:asciiTheme="minorHAnsi" w:hAnsiTheme="minorHAnsi"/>
          <w:sz w:val="20"/>
          <w:szCs w:val="20"/>
        </w:rPr>
        <w:t xml:space="preserve"> </w:t>
      </w:r>
      <w:r w:rsidRPr="00235807">
        <w:rPr>
          <w:rFonts w:asciiTheme="minorHAnsi" w:hAnsiTheme="minorHAnsi"/>
          <w:sz w:val="20"/>
          <w:szCs w:val="20"/>
        </w:rPr>
        <w:t>January 2021</w:t>
      </w:r>
    </w:p>
    <w:p w:rsidR="00826769" w:rsidRPr="007F1E25" w:rsidRDefault="00826769"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F37128" w:rsidRDefault="00F37128" w:rsidP="00826769">
      <w:pPr>
        <w:spacing w:after="0"/>
        <w:rPr>
          <w:rFonts w:asciiTheme="minorHAnsi" w:hAnsiTheme="minorHAnsi"/>
          <w:b/>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p>
    <w:p w:rsidR="0051769B" w:rsidRPr="0051769B" w:rsidRDefault="0051769B" w:rsidP="0051769B">
      <w:pPr>
        <w:spacing w:after="0"/>
        <w:rPr>
          <w:rFonts w:asciiTheme="minorHAnsi" w:hAnsiTheme="minorHAnsi"/>
        </w:rPr>
      </w:pPr>
      <w:r>
        <w:rPr>
          <w:rFonts w:asciiTheme="minorHAnsi" w:hAnsiTheme="minorHAnsi"/>
        </w:rPr>
        <w:t xml:space="preserve"> </w:t>
      </w:r>
      <w:r w:rsidRPr="0051769B">
        <w:rPr>
          <w:rFonts w:asciiTheme="minorHAnsi" w:hAnsiTheme="minorHAnsi"/>
        </w:rPr>
        <w:t>Love is the spirit of this church, and service its law.</w:t>
      </w:r>
    </w:p>
    <w:p w:rsidR="0051769B" w:rsidRPr="0051769B" w:rsidRDefault="0051769B" w:rsidP="0051769B">
      <w:pPr>
        <w:spacing w:after="0"/>
        <w:rPr>
          <w:rFonts w:asciiTheme="minorHAnsi" w:hAnsiTheme="minorHAnsi"/>
        </w:rPr>
      </w:pPr>
      <w:r w:rsidRPr="0051769B">
        <w:rPr>
          <w:rFonts w:asciiTheme="minorHAnsi" w:hAnsiTheme="minorHAnsi"/>
        </w:rPr>
        <w:t>This is our great covenant: to dwell together in peace,</w:t>
      </w:r>
    </w:p>
    <w:p w:rsidR="0051769B" w:rsidRPr="0051769B" w:rsidRDefault="0051769B" w:rsidP="0051769B">
      <w:pPr>
        <w:spacing w:after="0"/>
        <w:rPr>
          <w:rFonts w:asciiTheme="minorHAnsi" w:hAnsiTheme="minorHAnsi"/>
        </w:rPr>
      </w:pPr>
      <w:r w:rsidRPr="0051769B">
        <w:rPr>
          <w:rFonts w:asciiTheme="minorHAnsi" w:hAnsiTheme="minorHAnsi"/>
        </w:rPr>
        <w:t>To seek the truth in love, and to help one another</w:t>
      </w:r>
    </w:p>
    <w:p w:rsidR="00AB0F3B" w:rsidRDefault="00E61EDE" w:rsidP="0051769B">
      <w:pPr>
        <w:spacing w:after="0"/>
        <w:rPr>
          <w:rFonts w:asciiTheme="minorHAnsi" w:hAnsiTheme="minorHAnsi"/>
        </w:rPr>
      </w:pPr>
      <w:r>
        <w:rPr>
          <w:rFonts w:asciiTheme="minorHAnsi" w:hAnsiTheme="minorHAnsi"/>
        </w:rPr>
        <w:t>~</w:t>
      </w:r>
      <w:r w:rsidR="0051769B" w:rsidRPr="0051769B">
        <w:rPr>
          <w:rFonts w:asciiTheme="minorHAnsi" w:hAnsiTheme="minorHAnsi"/>
        </w:rPr>
        <w:t>James Vila Blake</w:t>
      </w:r>
      <w:r w:rsidR="0051769B">
        <w:rPr>
          <w:rFonts w:asciiTheme="minorHAnsi" w:hAnsiTheme="minorHAnsi"/>
        </w:rPr>
        <w:t xml:space="preserve">, Reading #473, </w:t>
      </w:r>
      <w:r w:rsidR="0051769B" w:rsidRPr="0051769B">
        <w:rPr>
          <w:rFonts w:asciiTheme="minorHAnsi" w:hAnsiTheme="minorHAnsi"/>
          <w:i/>
        </w:rPr>
        <w:t>Singing the Living Tradition</w:t>
      </w:r>
    </w:p>
    <w:p w:rsidR="00AB0F3B" w:rsidRPr="00AB0F3B" w:rsidRDefault="00AB0F3B" w:rsidP="00AB0F3B">
      <w:pPr>
        <w:spacing w:after="0"/>
        <w:rPr>
          <w:rFonts w:asciiTheme="minorHAnsi" w:hAnsiTheme="minorHAnsi"/>
        </w:rPr>
      </w:pPr>
    </w:p>
    <w:p w:rsidR="00826769" w:rsidRPr="0051769B" w:rsidRDefault="00826769" w:rsidP="00826769">
      <w:pPr>
        <w:spacing w:after="0"/>
        <w:rPr>
          <w:rFonts w:asciiTheme="minorHAnsi" w:hAnsiTheme="minorHAnsi" w:cstheme="minorHAnsi"/>
          <w:b/>
        </w:rPr>
      </w:pPr>
      <w:r w:rsidRPr="007F1E25">
        <w:rPr>
          <w:rFonts w:asciiTheme="minorHAnsi" w:hAnsiTheme="minorHAnsi"/>
          <w:b/>
        </w:rPr>
        <w:t>Questions to prompt and guide discussion:</w:t>
      </w:r>
    </w:p>
    <w:p w:rsidR="0051769B" w:rsidRPr="008272E5" w:rsidRDefault="0051769B" w:rsidP="0051769B">
      <w:pPr>
        <w:pStyle w:val="ListParagraph"/>
        <w:numPr>
          <w:ilvl w:val="0"/>
          <w:numId w:val="3"/>
        </w:numPr>
        <w:spacing w:after="0"/>
        <w:jc w:val="both"/>
        <w:rPr>
          <w:rFonts w:asciiTheme="minorHAnsi" w:hAnsiTheme="minorHAnsi" w:cstheme="minorHAnsi"/>
        </w:rPr>
      </w:pPr>
      <w:r w:rsidRPr="008272E5">
        <w:rPr>
          <w:rFonts w:ascii="Calibri" w:eastAsia="Calibri" w:hAnsi="Calibri" w:cs="Calibri"/>
        </w:rPr>
        <w:t xml:space="preserve">What covenants have you created with your own efforts?  </w:t>
      </w:r>
      <w:r w:rsidR="008272E5" w:rsidRPr="008272E5">
        <w:rPr>
          <w:rFonts w:ascii="Calibri" w:eastAsia="Calibri" w:hAnsi="Calibri" w:cs="Calibri"/>
        </w:rPr>
        <w:t xml:space="preserve">What are some of the explicit covenants you have made?  </w:t>
      </w:r>
    </w:p>
    <w:p w:rsidR="0051769B" w:rsidRPr="0051769B" w:rsidRDefault="0051769B" w:rsidP="0051769B">
      <w:pPr>
        <w:pStyle w:val="ListParagraph"/>
        <w:numPr>
          <w:ilvl w:val="0"/>
          <w:numId w:val="3"/>
        </w:numPr>
        <w:jc w:val="both"/>
        <w:rPr>
          <w:rFonts w:asciiTheme="minorHAnsi" w:hAnsiTheme="minorHAnsi" w:cstheme="minorHAnsi"/>
        </w:rPr>
      </w:pPr>
      <w:r w:rsidRPr="0051769B">
        <w:rPr>
          <w:rFonts w:ascii="Calibri" w:eastAsia="Calibri" w:hAnsi="Calibri" w:cs="Calibri"/>
        </w:rPr>
        <w:t xml:space="preserve">What’s the connection between your spirituality and covenant-making? </w:t>
      </w:r>
    </w:p>
    <w:p w:rsidR="008272E5" w:rsidRPr="0051769B" w:rsidRDefault="008272E5" w:rsidP="008272E5">
      <w:pPr>
        <w:pStyle w:val="ListParagraph"/>
        <w:numPr>
          <w:ilvl w:val="0"/>
          <w:numId w:val="3"/>
        </w:numPr>
        <w:spacing w:after="0"/>
        <w:jc w:val="both"/>
        <w:rPr>
          <w:rFonts w:asciiTheme="minorHAnsi" w:hAnsiTheme="minorHAnsi" w:cstheme="minorHAnsi"/>
        </w:rPr>
      </w:pPr>
      <w:r w:rsidRPr="003435DD">
        <w:rPr>
          <w:rFonts w:asciiTheme="minorHAnsi" w:hAnsiTheme="minorHAnsi" w:cstheme="minorHAnsi"/>
        </w:rPr>
        <w:t>What do you bring (personal qualities, attributes) to your covenantal relationships?</w:t>
      </w:r>
    </w:p>
    <w:p w:rsidR="003435DD" w:rsidRDefault="008272E5" w:rsidP="008272E5">
      <w:pPr>
        <w:pStyle w:val="ListParagraph"/>
        <w:numPr>
          <w:ilvl w:val="0"/>
          <w:numId w:val="3"/>
        </w:numPr>
        <w:spacing w:after="0"/>
        <w:jc w:val="both"/>
        <w:rPr>
          <w:rFonts w:asciiTheme="minorHAnsi" w:hAnsiTheme="minorHAnsi" w:cstheme="minorHAnsi"/>
        </w:rPr>
      </w:pPr>
      <w:r>
        <w:rPr>
          <w:rFonts w:asciiTheme="minorHAnsi" w:hAnsiTheme="minorHAnsi" w:cstheme="minorHAnsi"/>
        </w:rPr>
        <w:t xml:space="preserve">Reflecting on our circle’s covenant: What resonates most with you? What might you add? </w:t>
      </w:r>
    </w:p>
    <w:p w:rsidR="00C8541C" w:rsidRPr="0051769B" w:rsidRDefault="00C8541C" w:rsidP="00826769">
      <w:pPr>
        <w:spacing w:after="0"/>
        <w:rPr>
          <w:rFonts w:asciiTheme="minorHAnsi" w:hAnsiTheme="minorHAnsi" w:cstheme="minorHAnsi"/>
          <w:b/>
        </w:rPr>
      </w:pPr>
    </w:p>
    <w:p w:rsidR="0059659D" w:rsidRPr="0059659D" w:rsidRDefault="0059659D" w:rsidP="0059659D">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 xml:space="preserve">(Reflect on questions just posed as you prepare </w:t>
      </w:r>
      <w:r w:rsidR="003B4A7F">
        <w:rPr>
          <w:rFonts w:asciiTheme="minorHAnsi" w:hAnsiTheme="minorHAnsi"/>
        </w:rPr>
        <w:t>to hear</w:t>
      </w:r>
      <w:r>
        <w:rPr>
          <w:rFonts w:asciiTheme="minorHAnsi" w:hAnsiTheme="minorHAnsi"/>
        </w:rPr>
        <w:t xml:space="preserve"> readings)</w:t>
      </w:r>
    </w:p>
    <w:p w:rsidR="00826769" w:rsidRDefault="00B1743F" w:rsidP="00826769">
      <w:pPr>
        <w:spacing w:after="0"/>
        <w:rPr>
          <w:rFonts w:asciiTheme="minorHAnsi" w:hAnsiTheme="minorHAnsi"/>
          <w:b/>
        </w:rPr>
      </w:pPr>
      <w:r>
        <w:rPr>
          <w:rFonts w:asciiTheme="minorHAnsi" w:hAnsiTheme="minorHAnsi"/>
          <w:b/>
        </w:rPr>
        <w:t xml:space="preserve">Readings- </w:t>
      </w:r>
      <w:r w:rsidR="00826769" w:rsidRPr="007F1E25">
        <w:rPr>
          <w:rFonts w:asciiTheme="minorHAnsi" w:hAnsiTheme="minorHAnsi"/>
          <w:b/>
        </w:rPr>
        <w:t>Words from the Common Bowl: Quotes/Readings</w:t>
      </w:r>
      <w:r w:rsidR="00E12732">
        <w:rPr>
          <w:rFonts w:asciiTheme="minorHAnsi" w:hAnsiTheme="minorHAnsi"/>
          <w:b/>
        </w:rPr>
        <w:t xml:space="preserve"> – see below</w:t>
      </w:r>
    </w:p>
    <w:p w:rsidR="00C93FB1" w:rsidRDefault="00C93FB1"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Sharing </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o interrupting, no fixing, no saving, no advising, and no setting each other straight. Please share one or more responses to the session questions</w:t>
      </w:r>
      <w:r w:rsidR="001B29BC">
        <w:rPr>
          <w:rFonts w:asciiTheme="minorHAnsi" w:hAnsiTheme="minorHAnsi"/>
        </w:rPr>
        <w:t>.</w:t>
      </w:r>
    </w:p>
    <w:p w:rsidR="00C93FB1" w:rsidRPr="007F1E25" w:rsidRDefault="0059659D" w:rsidP="00826769">
      <w:pPr>
        <w:spacing w:after="0"/>
        <w:rPr>
          <w:rFonts w:asciiTheme="minorHAnsi" w:hAnsiTheme="minorHAnsi"/>
          <w:b/>
        </w:rPr>
      </w:pPr>
      <w:r>
        <w:rPr>
          <w:rFonts w:asciiTheme="minorHAnsi" w:hAnsiTheme="minorHAnsi"/>
          <w:b/>
        </w:rPr>
        <w:t>(This is usually a good time to t</w:t>
      </w:r>
      <w:r w:rsidR="00C93FB1">
        <w:rPr>
          <w:rFonts w:asciiTheme="minorHAnsi" w:hAnsiTheme="minorHAnsi"/>
          <w:b/>
        </w:rPr>
        <w:t>ake a brief break)</w:t>
      </w:r>
    </w:p>
    <w:p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8541C" w:rsidRPr="007F1E25" w:rsidRDefault="00C8541C" w:rsidP="00826769">
      <w:pPr>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E61EDE" w:rsidRPr="00E61EDE" w:rsidRDefault="00E61EDE" w:rsidP="00E61EDE">
      <w:pPr>
        <w:autoSpaceDE w:val="0"/>
        <w:autoSpaceDN w:val="0"/>
        <w:adjustRightInd w:val="0"/>
        <w:spacing w:after="0"/>
        <w:rPr>
          <w:rFonts w:asciiTheme="minorHAnsi" w:hAnsiTheme="minorHAnsi"/>
        </w:rPr>
      </w:pPr>
      <w:r w:rsidRPr="00E61EDE">
        <w:rPr>
          <w:rFonts w:asciiTheme="minorHAnsi" w:hAnsiTheme="minorHAnsi"/>
        </w:rPr>
        <w:t>As we part now one from another, let these be our thoughts:</w:t>
      </w:r>
    </w:p>
    <w:p w:rsidR="00E61EDE" w:rsidRDefault="00E61EDE" w:rsidP="00E61EDE">
      <w:pPr>
        <w:autoSpaceDE w:val="0"/>
        <w:autoSpaceDN w:val="0"/>
        <w:adjustRightInd w:val="0"/>
        <w:spacing w:after="0"/>
        <w:rPr>
          <w:rFonts w:asciiTheme="minorHAnsi" w:hAnsiTheme="minorHAnsi"/>
        </w:rPr>
      </w:pPr>
      <w:r w:rsidRPr="00E61EDE">
        <w:rPr>
          <w:rFonts w:asciiTheme="minorHAnsi" w:hAnsiTheme="minorHAnsi"/>
        </w:rPr>
        <w:t>If that which is most holy lies within the human person, and if the greatest power in the</w:t>
      </w:r>
      <w:r w:rsidR="00244192">
        <w:rPr>
          <w:rFonts w:asciiTheme="minorHAnsi" w:hAnsiTheme="minorHAnsi"/>
        </w:rPr>
        <w:t xml:space="preserve"> </w:t>
      </w:r>
      <w:r w:rsidRPr="00E61EDE">
        <w:rPr>
          <w:rFonts w:asciiTheme="minorHAnsi" w:hAnsiTheme="minorHAnsi"/>
        </w:rPr>
        <w:t>world shines flickering and uncertain from each individual heart, then it is easy to see the</w:t>
      </w:r>
      <w:r w:rsidR="00244192">
        <w:rPr>
          <w:rFonts w:asciiTheme="minorHAnsi" w:hAnsiTheme="minorHAnsi"/>
        </w:rPr>
        <w:t xml:space="preserve"> </w:t>
      </w:r>
      <w:r w:rsidRPr="00E61EDE">
        <w:rPr>
          <w:rFonts w:asciiTheme="minorHAnsi" w:hAnsiTheme="minorHAnsi"/>
        </w:rPr>
        <w:t>value of human associations dedicated to nurturing that light: the couple, the family, the</w:t>
      </w:r>
      <w:r w:rsidR="00244192">
        <w:rPr>
          <w:rFonts w:asciiTheme="minorHAnsi" w:hAnsiTheme="minorHAnsi"/>
        </w:rPr>
        <w:t xml:space="preserve"> </w:t>
      </w:r>
      <w:r w:rsidRPr="00E61EDE">
        <w:rPr>
          <w:rFonts w:asciiTheme="minorHAnsi" w:hAnsiTheme="minorHAnsi"/>
        </w:rPr>
        <w:t>religious community.</w:t>
      </w:r>
      <w:r w:rsidR="008272E5">
        <w:rPr>
          <w:rFonts w:asciiTheme="minorHAnsi" w:hAnsiTheme="minorHAnsi"/>
        </w:rPr>
        <w:t xml:space="preserve">  </w:t>
      </w:r>
      <w:r w:rsidRPr="00E61EDE">
        <w:rPr>
          <w:rFonts w:asciiTheme="minorHAnsi" w:hAnsiTheme="minorHAnsi"/>
        </w:rPr>
        <w:t>For the power of good in any one of us must at times waver. But when a group together is</w:t>
      </w:r>
      <w:r w:rsidR="00244192">
        <w:rPr>
          <w:rFonts w:asciiTheme="minorHAnsi" w:hAnsiTheme="minorHAnsi"/>
        </w:rPr>
        <w:t xml:space="preserve"> </w:t>
      </w:r>
      <w:r w:rsidRPr="00E61EDE">
        <w:rPr>
          <w:rFonts w:asciiTheme="minorHAnsi" w:hAnsiTheme="minorHAnsi"/>
        </w:rPr>
        <w:t>dedicated to nurturing the power of good, it is rare for the light to grow dim in all individuals</w:t>
      </w:r>
      <w:r w:rsidR="00244192">
        <w:rPr>
          <w:rFonts w:asciiTheme="minorHAnsi" w:hAnsiTheme="minorHAnsi"/>
        </w:rPr>
        <w:t xml:space="preserve"> </w:t>
      </w:r>
      <w:r w:rsidRPr="00E61EDE">
        <w:rPr>
          <w:rFonts w:asciiTheme="minorHAnsi" w:hAnsiTheme="minorHAnsi"/>
        </w:rPr>
        <w:t>at the same moment.</w:t>
      </w:r>
      <w:r w:rsidR="008272E5">
        <w:rPr>
          <w:rFonts w:asciiTheme="minorHAnsi" w:hAnsiTheme="minorHAnsi"/>
        </w:rPr>
        <w:t xml:space="preserve"> </w:t>
      </w:r>
      <w:r w:rsidRPr="00E61EDE">
        <w:rPr>
          <w:rFonts w:asciiTheme="minorHAnsi" w:hAnsiTheme="minorHAnsi"/>
        </w:rPr>
        <w:t>So we borrow courage and wisdom from one another, to warm us and keep us until we're</w:t>
      </w:r>
      <w:r w:rsidR="00244192">
        <w:rPr>
          <w:rFonts w:asciiTheme="minorHAnsi" w:hAnsiTheme="minorHAnsi"/>
        </w:rPr>
        <w:t xml:space="preserve"> </w:t>
      </w:r>
      <w:r w:rsidRPr="00E61EDE">
        <w:rPr>
          <w:rFonts w:asciiTheme="minorHAnsi" w:hAnsiTheme="minorHAnsi"/>
        </w:rPr>
        <w:t>together again.</w:t>
      </w:r>
    </w:p>
    <w:p w:rsidR="00E61EDE" w:rsidRDefault="00E61EDE" w:rsidP="00E61EDE">
      <w:pPr>
        <w:autoSpaceDE w:val="0"/>
        <w:autoSpaceDN w:val="0"/>
        <w:adjustRightInd w:val="0"/>
        <w:spacing w:after="0"/>
        <w:rPr>
          <w:rFonts w:asciiTheme="minorHAnsi" w:hAnsiTheme="minorHAnsi"/>
        </w:rPr>
      </w:pPr>
      <w:r>
        <w:rPr>
          <w:rFonts w:asciiTheme="minorHAnsi" w:hAnsiTheme="minorHAnsi"/>
        </w:rPr>
        <w:t>~</w:t>
      </w:r>
      <w:r w:rsidR="00E74677">
        <w:rPr>
          <w:rFonts w:asciiTheme="minorHAnsi" w:hAnsiTheme="minorHAnsi"/>
        </w:rPr>
        <w:t xml:space="preserve"> </w:t>
      </w:r>
      <w:r>
        <w:rPr>
          <w:rFonts w:asciiTheme="minorHAnsi" w:hAnsiTheme="minorHAnsi"/>
        </w:rPr>
        <w:t xml:space="preserve">Eileen B. </w:t>
      </w:r>
      <w:proofErr w:type="spellStart"/>
      <w:r>
        <w:rPr>
          <w:rFonts w:asciiTheme="minorHAnsi" w:hAnsiTheme="minorHAnsi"/>
        </w:rPr>
        <w:t>Karpeles</w:t>
      </w:r>
      <w:proofErr w:type="spellEnd"/>
      <w:r w:rsidR="00E74677">
        <w:rPr>
          <w:rFonts w:asciiTheme="minorHAnsi" w:hAnsiTheme="minorHAnsi"/>
        </w:rPr>
        <w:t>, UU minister, 1925-2018</w:t>
      </w:r>
    </w:p>
    <w:p w:rsidR="00E61EDE" w:rsidRPr="00E61EDE" w:rsidRDefault="00E61EDE" w:rsidP="00E61EDE">
      <w:pPr>
        <w:autoSpaceDE w:val="0"/>
        <w:autoSpaceDN w:val="0"/>
        <w:adjustRightInd w:val="0"/>
        <w:spacing w:after="0"/>
        <w:rPr>
          <w:rFonts w:asciiTheme="minorHAnsi" w:hAnsiTheme="minorHAnsi"/>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B1743F" w:rsidRPr="00B1743F" w:rsidRDefault="00826769" w:rsidP="00826769">
      <w:pPr>
        <w:spacing w:after="0"/>
        <w:rPr>
          <w:rFonts w:asciiTheme="minorHAnsi" w:hAnsiTheme="minorHAnsi"/>
          <w:b/>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Default="00B1743F" w:rsidP="00826769">
      <w:pPr>
        <w:spacing w:after="0"/>
        <w:rPr>
          <w:rFonts w:asciiTheme="minorHAnsi" w:hAnsiTheme="minorHAnsi"/>
          <w:b/>
        </w:rPr>
      </w:pPr>
      <w:r w:rsidRPr="00B1743F">
        <w:rPr>
          <w:rFonts w:asciiTheme="minorHAnsi" w:hAnsiTheme="minorHAnsi"/>
          <w:b/>
        </w:rPr>
        <w:t>Extinguish the Chalice</w:t>
      </w:r>
    </w:p>
    <w:p w:rsidR="00AB0F3B" w:rsidRDefault="00AB0F3B" w:rsidP="00826769">
      <w:pPr>
        <w:spacing w:after="0"/>
        <w:rPr>
          <w:rFonts w:asciiTheme="minorHAnsi" w:hAnsiTheme="minorHAnsi"/>
          <w:b/>
        </w:rPr>
      </w:pPr>
      <w:r>
        <w:rPr>
          <w:rFonts w:asciiTheme="minorHAnsi" w:hAnsiTheme="minorHAnsi"/>
          <w:b/>
        </w:rPr>
        <w:lastRenderedPageBreak/>
        <w:t>Readings</w:t>
      </w:r>
    </w:p>
    <w:p w:rsidR="00AB0F3B" w:rsidRDefault="00AB0F3B" w:rsidP="00826769">
      <w:pPr>
        <w:spacing w:after="0"/>
        <w:rPr>
          <w:rFonts w:asciiTheme="minorHAnsi" w:hAnsiTheme="minorHAnsi"/>
          <w:b/>
        </w:rPr>
      </w:pPr>
    </w:p>
    <w:p w:rsidR="0051769B" w:rsidRPr="0051769B" w:rsidRDefault="0051769B" w:rsidP="0051769B">
      <w:pPr>
        <w:spacing w:after="0"/>
        <w:rPr>
          <w:rFonts w:asciiTheme="minorHAnsi" w:hAnsiTheme="minorHAnsi"/>
        </w:rPr>
      </w:pPr>
      <w:r>
        <w:rPr>
          <w:rFonts w:asciiTheme="minorHAnsi" w:hAnsiTheme="minorHAnsi"/>
        </w:rPr>
        <w:t xml:space="preserve"> </w:t>
      </w:r>
      <w:r w:rsidRPr="0051769B">
        <w:rPr>
          <w:rFonts w:asciiTheme="minorHAnsi" w:hAnsiTheme="minorHAnsi"/>
        </w:rPr>
        <w:t>In our culture of rugged individualism—in which we generally feel that we dare not be honest about ourselves, even with the person in the pew next to us—we bandy around the word ‘community.’  We apply it to almost any collection of individuals—a town, a church, a synagogue, a fraternal organization, an apartment complex, a professional association—regardless of how poorly those individuals communicate with each other.  It is a false use of the word.</w:t>
      </w:r>
    </w:p>
    <w:p w:rsidR="0055790D" w:rsidRDefault="0051769B" w:rsidP="0051769B">
      <w:pPr>
        <w:spacing w:after="0"/>
        <w:rPr>
          <w:rFonts w:asciiTheme="minorHAnsi" w:hAnsiTheme="minorHAnsi"/>
        </w:rPr>
      </w:pPr>
      <w:r w:rsidRPr="0051769B">
        <w:rPr>
          <w:rFonts w:asciiTheme="minorHAnsi" w:hAnsiTheme="minorHAnsi"/>
        </w:rPr>
        <w:t>If we are going to use the word meaningfully we must restrict it to a group of individuals who have learned how to communicate honestly with each other, whose relationships go deeper than their masks of composure, and who have deve</w:t>
      </w:r>
      <w:r>
        <w:rPr>
          <w:rFonts w:asciiTheme="minorHAnsi" w:hAnsiTheme="minorHAnsi"/>
        </w:rPr>
        <w:t>loped some serious commitment</w:t>
      </w:r>
      <w:r w:rsidR="0055790D">
        <w:rPr>
          <w:rFonts w:asciiTheme="minorHAnsi" w:hAnsiTheme="minorHAnsi"/>
        </w:rPr>
        <w:t>.</w:t>
      </w:r>
    </w:p>
    <w:p w:rsidR="0051769B" w:rsidRDefault="0055790D" w:rsidP="0051769B">
      <w:pPr>
        <w:spacing w:after="0"/>
        <w:rPr>
          <w:rFonts w:asciiTheme="minorHAnsi" w:hAnsiTheme="minorHAnsi"/>
        </w:rPr>
      </w:pPr>
      <w:r>
        <w:rPr>
          <w:rFonts w:asciiTheme="minorHAnsi" w:hAnsiTheme="minorHAnsi"/>
        </w:rPr>
        <w:t>~</w:t>
      </w:r>
      <w:r w:rsidR="0051769B">
        <w:rPr>
          <w:rFonts w:asciiTheme="minorHAnsi" w:hAnsiTheme="minorHAnsi"/>
        </w:rPr>
        <w:t xml:space="preserve">M. Scott Peck, </w:t>
      </w:r>
      <w:proofErr w:type="gramStart"/>
      <w:r w:rsidR="0051769B" w:rsidRPr="0051769B">
        <w:rPr>
          <w:rFonts w:asciiTheme="minorHAnsi" w:hAnsiTheme="minorHAnsi"/>
          <w:i/>
        </w:rPr>
        <w:t>The</w:t>
      </w:r>
      <w:proofErr w:type="gramEnd"/>
      <w:r w:rsidR="0051769B" w:rsidRPr="0051769B">
        <w:rPr>
          <w:rFonts w:asciiTheme="minorHAnsi" w:hAnsiTheme="minorHAnsi"/>
          <w:i/>
        </w:rPr>
        <w:t xml:space="preserve"> Different Drum: Community Making and Peace</w:t>
      </w:r>
      <w:r w:rsidR="0051769B" w:rsidRPr="0051769B">
        <w:rPr>
          <w:rFonts w:asciiTheme="minorHAnsi" w:hAnsiTheme="minorHAnsi"/>
        </w:rPr>
        <w:t xml:space="preserve"> </w:t>
      </w:r>
      <w:r w:rsidR="0051769B">
        <w:rPr>
          <w:rFonts w:asciiTheme="minorHAnsi" w:hAnsiTheme="minorHAnsi"/>
        </w:rPr>
        <w:t xml:space="preserve"> </w:t>
      </w:r>
    </w:p>
    <w:p w:rsidR="003435DD" w:rsidRDefault="003435DD" w:rsidP="0051769B">
      <w:pPr>
        <w:spacing w:after="0"/>
        <w:rPr>
          <w:rFonts w:asciiTheme="minorHAnsi" w:hAnsiTheme="minorHAnsi"/>
        </w:rPr>
      </w:pPr>
    </w:p>
    <w:p w:rsidR="003435DD" w:rsidRDefault="003435DD" w:rsidP="003435DD">
      <w:pPr>
        <w:spacing w:after="0"/>
        <w:rPr>
          <w:rFonts w:asciiTheme="minorHAnsi" w:hAnsiTheme="minorHAnsi"/>
        </w:rPr>
      </w:pPr>
      <w:r w:rsidRPr="003435DD">
        <w:rPr>
          <w:rFonts w:asciiTheme="minorHAnsi" w:hAnsiTheme="minorHAnsi"/>
        </w:rPr>
        <w:t>One of the deepest convictions that unites us as Unitarian Universalists is a belief in the possibility of a beloved community among people, whether members of a family or the most diverse representatives of humanity.  We affirm that such communities are in part a natural outgrowth of human life, but that they must also be deliberately formed and re</w:t>
      </w:r>
      <w:r>
        <w:rPr>
          <w:rFonts w:asciiTheme="minorHAnsi" w:hAnsiTheme="minorHAnsi"/>
        </w:rPr>
        <w:t>formed, nurtured and renewed.</w:t>
      </w:r>
    </w:p>
    <w:p w:rsidR="003435DD" w:rsidRPr="003435DD" w:rsidRDefault="003435DD" w:rsidP="003435DD">
      <w:pPr>
        <w:spacing w:after="0"/>
        <w:rPr>
          <w:rFonts w:asciiTheme="minorHAnsi" w:hAnsiTheme="minorHAnsi"/>
        </w:rPr>
      </w:pPr>
      <w:r>
        <w:rPr>
          <w:rFonts w:asciiTheme="minorHAnsi" w:hAnsiTheme="minorHAnsi"/>
        </w:rPr>
        <w:t>~</w:t>
      </w:r>
      <w:r w:rsidRPr="003435DD">
        <w:rPr>
          <w:rFonts w:asciiTheme="minorHAnsi" w:hAnsiTheme="minorHAnsi"/>
        </w:rPr>
        <w:t xml:space="preserve">From Interdependence by </w:t>
      </w:r>
      <w:r w:rsidR="0055790D" w:rsidRPr="003435DD">
        <w:rPr>
          <w:rFonts w:asciiTheme="minorHAnsi" w:hAnsiTheme="minorHAnsi"/>
        </w:rPr>
        <w:t>the</w:t>
      </w:r>
      <w:r w:rsidRPr="003435DD">
        <w:rPr>
          <w:rFonts w:asciiTheme="minorHAnsi" w:hAnsiTheme="minorHAnsi"/>
        </w:rPr>
        <w:t xml:space="preserve"> Commission on Appraisal of the UUA</w:t>
      </w:r>
    </w:p>
    <w:p w:rsidR="003435DD" w:rsidRPr="003435DD" w:rsidRDefault="003435DD" w:rsidP="003435DD">
      <w:pPr>
        <w:spacing w:after="0"/>
        <w:rPr>
          <w:rFonts w:asciiTheme="minorHAnsi" w:hAnsiTheme="minorHAnsi"/>
        </w:rPr>
      </w:pPr>
    </w:p>
    <w:p w:rsidR="003435DD" w:rsidRDefault="003435DD" w:rsidP="003435DD">
      <w:pPr>
        <w:spacing w:after="0"/>
        <w:rPr>
          <w:rFonts w:asciiTheme="minorHAnsi" w:hAnsiTheme="minorHAnsi"/>
        </w:rPr>
      </w:pPr>
      <w:r w:rsidRPr="003435DD">
        <w:rPr>
          <w:rFonts w:asciiTheme="minorHAnsi" w:hAnsiTheme="minorHAnsi"/>
        </w:rPr>
        <w:t xml:space="preserve">Covenant is a way of working and being together in the context of human interaction including the natural energy of conflict.  A covenant is an open and unequivocal statement about how we intend to live and a claim of the importance of that choice.  When we make a promise we stretch out to say, ‘I will be there no matter what turns up.’  As free selves we know we become genuine selves by making commitments to others.  This is </w:t>
      </w:r>
      <w:r>
        <w:rPr>
          <w:rFonts w:asciiTheme="minorHAnsi" w:hAnsiTheme="minorHAnsi"/>
        </w:rPr>
        <w:t>holy and sacred lifelong work.</w:t>
      </w:r>
    </w:p>
    <w:p w:rsidR="003435DD" w:rsidRDefault="003435DD" w:rsidP="003435DD">
      <w:pPr>
        <w:spacing w:after="0"/>
        <w:rPr>
          <w:rFonts w:asciiTheme="minorHAnsi" w:hAnsiTheme="minorHAnsi"/>
        </w:rPr>
      </w:pPr>
      <w:r>
        <w:rPr>
          <w:rFonts w:asciiTheme="minorHAnsi" w:hAnsiTheme="minorHAnsi"/>
        </w:rPr>
        <w:t>~</w:t>
      </w:r>
      <w:r w:rsidRPr="003435DD">
        <w:rPr>
          <w:rFonts w:asciiTheme="minorHAnsi" w:hAnsiTheme="minorHAnsi"/>
        </w:rPr>
        <w:t>Karen Lindley of the Wilmington, Delaware Unitarian Church</w:t>
      </w:r>
    </w:p>
    <w:p w:rsidR="00E61EDE" w:rsidRDefault="00E61EDE" w:rsidP="003435DD">
      <w:pPr>
        <w:spacing w:after="0"/>
        <w:rPr>
          <w:rFonts w:asciiTheme="minorHAnsi" w:hAnsiTheme="minorHAnsi"/>
        </w:rPr>
      </w:pPr>
    </w:p>
    <w:p w:rsidR="00E61EDE" w:rsidRPr="00E61EDE" w:rsidRDefault="00E61EDE" w:rsidP="00E61EDE">
      <w:pPr>
        <w:spacing w:after="0"/>
        <w:rPr>
          <w:rFonts w:asciiTheme="minorHAnsi" w:hAnsiTheme="minorHAnsi"/>
        </w:rPr>
      </w:pPr>
      <w:r w:rsidRPr="00E61EDE">
        <w:rPr>
          <w:rFonts w:asciiTheme="minorHAnsi" w:hAnsiTheme="minorHAnsi"/>
        </w:rPr>
        <w:t>Each of us brings a separate truth here,</w:t>
      </w:r>
    </w:p>
    <w:p w:rsidR="00E61EDE" w:rsidRPr="00E61EDE" w:rsidRDefault="00E61EDE" w:rsidP="00E61EDE">
      <w:pPr>
        <w:spacing w:after="0"/>
        <w:rPr>
          <w:rFonts w:asciiTheme="minorHAnsi" w:hAnsiTheme="minorHAnsi"/>
        </w:rPr>
      </w:pPr>
      <w:r w:rsidRPr="00E61EDE">
        <w:rPr>
          <w:rFonts w:asciiTheme="minorHAnsi" w:hAnsiTheme="minorHAnsi"/>
        </w:rPr>
        <w:t>We bring the truth of our own life, our own story.</w:t>
      </w:r>
    </w:p>
    <w:p w:rsidR="00E61EDE" w:rsidRPr="00E61EDE" w:rsidRDefault="00E61EDE" w:rsidP="00E61EDE">
      <w:pPr>
        <w:spacing w:after="0"/>
        <w:rPr>
          <w:rFonts w:asciiTheme="minorHAnsi" w:hAnsiTheme="minorHAnsi"/>
        </w:rPr>
      </w:pPr>
      <w:r w:rsidRPr="00E61EDE">
        <w:rPr>
          <w:rFonts w:asciiTheme="minorHAnsi" w:hAnsiTheme="minorHAnsi"/>
        </w:rPr>
        <w:t>We don’t come as empty vessels...</w:t>
      </w:r>
    </w:p>
    <w:p w:rsidR="00E61EDE" w:rsidRPr="00E61EDE" w:rsidRDefault="00E61EDE" w:rsidP="00E61EDE">
      <w:pPr>
        <w:spacing w:after="0"/>
        <w:rPr>
          <w:rFonts w:asciiTheme="minorHAnsi" w:hAnsiTheme="minorHAnsi"/>
        </w:rPr>
      </w:pPr>
      <w:r w:rsidRPr="00E61EDE">
        <w:rPr>
          <w:rFonts w:asciiTheme="minorHAnsi" w:hAnsiTheme="minorHAnsi"/>
        </w:rPr>
        <w:t>But rather we come as full people -- people who have our own story and our own truth.</w:t>
      </w:r>
    </w:p>
    <w:p w:rsidR="00E61EDE" w:rsidRPr="00E61EDE" w:rsidRDefault="00E61EDE" w:rsidP="00E61EDE">
      <w:pPr>
        <w:spacing w:after="0"/>
        <w:rPr>
          <w:rFonts w:asciiTheme="minorHAnsi" w:hAnsiTheme="minorHAnsi"/>
        </w:rPr>
      </w:pPr>
      <w:r w:rsidRPr="00E61EDE">
        <w:rPr>
          <w:rFonts w:asciiTheme="minorHAnsi" w:hAnsiTheme="minorHAnsi"/>
        </w:rPr>
        <w:t>We seek to add to our truths and add to our stories.</w:t>
      </w:r>
    </w:p>
    <w:p w:rsidR="00E61EDE" w:rsidRPr="00E61EDE" w:rsidRDefault="00E61EDE" w:rsidP="00E61EDE">
      <w:pPr>
        <w:spacing w:after="0"/>
        <w:rPr>
          <w:rFonts w:asciiTheme="minorHAnsi" w:hAnsiTheme="minorHAnsi"/>
        </w:rPr>
      </w:pPr>
      <w:r w:rsidRPr="00E61EDE">
        <w:rPr>
          <w:rFonts w:asciiTheme="minorHAnsi" w:hAnsiTheme="minorHAnsi"/>
        </w:rPr>
        <w:t>This room is rich with truth, rich with experience.</w:t>
      </w:r>
    </w:p>
    <w:p w:rsidR="00E61EDE" w:rsidRPr="00E61EDE" w:rsidRDefault="00E61EDE" w:rsidP="00E61EDE">
      <w:pPr>
        <w:spacing w:after="0"/>
        <w:rPr>
          <w:rFonts w:asciiTheme="minorHAnsi" w:hAnsiTheme="minorHAnsi"/>
        </w:rPr>
      </w:pPr>
      <w:r w:rsidRPr="00E61EDE">
        <w:rPr>
          <w:rFonts w:asciiTheme="minorHAnsi" w:hAnsiTheme="minorHAnsi"/>
        </w:rPr>
        <w:t>All manner of people are here: needy...joyful...frightened...anxious...bored...</w:t>
      </w:r>
    </w:p>
    <w:p w:rsidR="00E61EDE" w:rsidRPr="00E61EDE" w:rsidRDefault="00E61EDE" w:rsidP="00E61EDE">
      <w:pPr>
        <w:spacing w:after="0"/>
        <w:rPr>
          <w:rFonts w:asciiTheme="minorHAnsi" w:hAnsiTheme="minorHAnsi"/>
        </w:rPr>
      </w:pPr>
      <w:r w:rsidRPr="00E61EDE">
        <w:rPr>
          <w:rFonts w:asciiTheme="minorHAnsi" w:hAnsiTheme="minorHAnsi"/>
        </w:rPr>
        <w:t>We all bring our truth with us.</w:t>
      </w:r>
    </w:p>
    <w:p w:rsidR="00E61EDE" w:rsidRPr="00E61EDE" w:rsidRDefault="00E61EDE" w:rsidP="00E61EDE">
      <w:pPr>
        <w:spacing w:after="0"/>
        <w:rPr>
          <w:rFonts w:asciiTheme="minorHAnsi" w:hAnsiTheme="minorHAnsi"/>
        </w:rPr>
      </w:pPr>
      <w:r w:rsidRPr="00E61EDE">
        <w:rPr>
          <w:rFonts w:asciiTheme="minorHAnsi" w:hAnsiTheme="minorHAnsi"/>
        </w:rPr>
        <w:t xml:space="preserve">May we all recognize the truth and the story in everyone’s </w:t>
      </w:r>
      <w:proofErr w:type="gramStart"/>
      <w:r w:rsidRPr="00E61EDE">
        <w:rPr>
          <w:rFonts w:asciiTheme="minorHAnsi" w:hAnsiTheme="minorHAnsi"/>
        </w:rPr>
        <w:t>life.</w:t>
      </w:r>
      <w:proofErr w:type="gramEnd"/>
    </w:p>
    <w:p w:rsidR="00E61EDE" w:rsidRPr="00E61EDE" w:rsidRDefault="00E61EDE" w:rsidP="00E61EDE">
      <w:pPr>
        <w:spacing w:after="0"/>
        <w:rPr>
          <w:rFonts w:asciiTheme="minorHAnsi" w:hAnsiTheme="minorHAnsi"/>
        </w:rPr>
      </w:pPr>
      <w:r w:rsidRPr="00E61EDE">
        <w:rPr>
          <w:rFonts w:asciiTheme="minorHAnsi" w:hAnsiTheme="minorHAnsi"/>
        </w:rPr>
        <w:t>And may we hear and honor the truths that we all bring as we gather together</w:t>
      </w:r>
      <w:proofErr w:type="gramStart"/>
      <w:r w:rsidRPr="00E61EDE">
        <w:rPr>
          <w:rFonts w:asciiTheme="minorHAnsi" w:hAnsiTheme="minorHAnsi"/>
        </w:rPr>
        <w:t>..</w:t>
      </w:r>
      <w:proofErr w:type="gramEnd"/>
    </w:p>
    <w:p w:rsidR="00E61EDE" w:rsidRPr="00E61EDE" w:rsidRDefault="00E61EDE" w:rsidP="00E61EDE">
      <w:pPr>
        <w:spacing w:after="0"/>
        <w:rPr>
          <w:rFonts w:asciiTheme="minorHAnsi" w:hAnsiTheme="minorHAnsi"/>
        </w:rPr>
      </w:pPr>
      <w:r w:rsidRPr="00E61EDE">
        <w:rPr>
          <w:rFonts w:asciiTheme="minorHAnsi" w:hAnsiTheme="minorHAnsi"/>
        </w:rPr>
        <w:t>Together we have truths.</w:t>
      </w:r>
    </w:p>
    <w:p w:rsidR="00E61EDE" w:rsidRPr="00E61EDE" w:rsidRDefault="00E61EDE" w:rsidP="00E61EDE">
      <w:pPr>
        <w:spacing w:after="0"/>
        <w:rPr>
          <w:rFonts w:asciiTheme="minorHAnsi" w:hAnsiTheme="minorHAnsi"/>
        </w:rPr>
      </w:pPr>
      <w:r w:rsidRPr="00E61EDE">
        <w:rPr>
          <w:rFonts w:asciiTheme="minorHAnsi" w:hAnsiTheme="minorHAnsi"/>
        </w:rPr>
        <w:t>Together we have a story.</w:t>
      </w:r>
    </w:p>
    <w:p w:rsidR="00E61EDE" w:rsidRPr="00E61EDE" w:rsidRDefault="00E61EDE" w:rsidP="00E61EDE">
      <w:pPr>
        <w:spacing w:after="0"/>
        <w:rPr>
          <w:rFonts w:asciiTheme="minorHAnsi" w:hAnsiTheme="minorHAnsi"/>
        </w:rPr>
      </w:pPr>
      <w:r w:rsidRPr="00E61EDE">
        <w:rPr>
          <w:rFonts w:asciiTheme="minorHAnsi" w:hAnsiTheme="minorHAnsi"/>
        </w:rPr>
        <w:t>Together we are a community.</w:t>
      </w:r>
    </w:p>
    <w:p w:rsidR="00E61EDE" w:rsidRDefault="00E61EDE" w:rsidP="00E61EDE">
      <w:pPr>
        <w:spacing w:after="0"/>
        <w:rPr>
          <w:rFonts w:asciiTheme="minorHAnsi" w:hAnsiTheme="minorHAnsi"/>
        </w:rPr>
      </w:pPr>
      <w:r w:rsidRPr="00E61EDE">
        <w:rPr>
          <w:rFonts w:asciiTheme="minorHAnsi" w:hAnsiTheme="minorHAnsi"/>
        </w:rPr>
        <w:t>~Penny Hackett-Evans</w:t>
      </w:r>
      <w:r w:rsidR="00E74677">
        <w:rPr>
          <w:rFonts w:asciiTheme="minorHAnsi" w:hAnsiTheme="minorHAnsi"/>
        </w:rPr>
        <w:t>, UU Minister</w:t>
      </w:r>
    </w:p>
    <w:p w:rsidR="00AB0F3B" w:rsidRPr="00AB0F3B" w:rsidRDefault="00AB0F3B" w:rsidP="00AB0F3B">
      <w:pPr>
        <w:spacing w:after="0"/>
        <w:rPr>
          <w:rFonts w:asciiTheme="minorHAnsi" w:hAnsiTheme="minorHAnsi"/>
        </w:rPr>
      </w:pPr>
    </w:p>
    <w:p w:rsidR="00E61EDE" w:rsidRPr="00E61EDE" w:rsidRDefault="00E61EDE" w:rsidP="00E61EDE">
      <w:pPr>
        <w:autoSpaceDE w:val="0"/>
        <w:autoSpaceDN w:val="0"/>
        <w:adjustRightInd w:val="0"/>
        <w:spacing w:after="0"/>
        <w:rPr>
          <w:rFonts w:asciiTheme="minorHAnsi" w:hAnsiTheme="minorHAnsi"/>
        </w:rPr>
      </w:pPr>
      <w:r w:rsidRPr="00E61EDE">
        <w:rPr>
          <w:rFonts w:asciiTheme="minorHAnsi" w:hAnsiTheme="minorHAnsi"/>
        </w:rPr>
        <w:t xml:space="preserve">Let us covenant with one another to keep faith with the source of life knowing that we are not our own, earth made us.  Let us covenant with one another to keep faith with the community of resistance never to forget that life can be saved from that which threatens it by even small bands of people choosing to put into practice an alternative way of life.  And, let us covenant with one another to seek for an ever deeper awareness of that which springs up inwardly in us.  Even when our hearts are broken by our own failure or the failure of others cutting into our lives, even when we have done all we can and life is still broken, there is a Universal Love that has never broken faith with us and never will.  This is the ground of our hope, and the reason we can be bold in </w:t>
      </w:r>
      <w:r>
        <w:rPr>
          <w:rFonts w:asciiTheme="minorHAnsi" w:hAnsiTheme="minorHAnsi"/>
        </w:rPr>
        <w:t>seeking to fulfill the promise.</w:t>
      </w:r>
    </w:p>
    <w:p w:rsidR="00826769" w:rsidRDefault="00E61EDE" w:rsidP="00E61EDE">
      <w:pPr>
        <w:autoSpaceDE w:val="0"/>
        <w:autoSpaceDN w:val="0"/>
        <w:adjustRightInd w:val="0"/>
        <w:spacing w:after="0"/>
      </w:pPr>
      <w:r>
        <w:rPr>
          <w:rFonts w:asciiTheme="minorHAnsi" w:hAnsiTheme="minorHAnsi"/>
        </w:rPr>
        <w:t xml:space="preserve">~ Rebecca Parker, </w:t>
      </w:r>
      <w:r w:rsidRPr="00E61EDE">
        <w:rPr>
          <w:rFonts w:asciiTheme="minorHAnsi" w:hAnsiTheme="minorHAnsi"/>
          <w:i/>
        </w:rPr>
        <w:t>What They Dreamed Be Ours to Do</w:t>
      </w:r>
      <w:r w:rsidRPr="00E61EDE">
        <w:rPr>
          <w:rFonts w:asciiTheme="minorHAnsi" w:hAnsiTheme="minorHAnsi"/>
        </w:rPr>
        <w:t xml:space="preserve"> </w:t>
      </w:r>
      <w:r>
        <w:rPr>
          <w:rFonts w:asciiTheme="minorHAnsi" w:hAnsiTheme="minorHAnsi"/>
        </w:rPr>
        <w:t xml:space="preserve"> </w:t>
      </w:r>
    </w:p>
    <w:sectPr w:rsidR="00826769" w:rsidSect="002C49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42B82"/>
    <w:multiLevelType w:val="hybridMultilevel"/>
    <w:tmpl w:val="C248E3C4"/>
    <w:lvl w:ilvl="0" w:tplc="1BB42B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3F1B62"/>
    <w:multiLevelType w:val="hybridMultilevel"/>
    <w:tmpl w:val="5AA6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16B7A"/>
    <w:rsid w:val="00041477"/>
    <w:rsid w:val="001002E2"/>
    <w:rsid w:val="001859B8"/>
    <w:rsid w:val="001A3894"/>
    <w:rsid w:val="001B29BC"/>
    <w:rsid w:val="00235807"/>
    <w:rsid w:val="00244192"/>
    <w:rsid w:val="002B3F7C"/>
    <w:rsid w:val="002C1171"/>
    <w:rsid w:val="002C496C"/>
    <w:rsid w:val="003435DD"/>
    <w:rsid w:val="003B4A7F"/>
    <w:rsid w:val="004A6867"/>
    <w:rsid w:val="0051769B"/>
    <w:rsid w:val="005232F9"/>
    <w:rsid w:val="0055790D"/>
    <w:rsid w:val="00593952"/>
    <w:rsid w:val="0059659D"/>
    <w:rsid w:val="005D575F"/>
    <w:rsid w:val="00677AC6"/>
    <w:rsid w:val="006C0056"/>
    <w:rsid w:val="006F7DC6"/>
    <w:rsid w:val="007017B8"/>
    <w:rsid w:val="007227E9"/>
    <w:rsid w:val="007C4068"/>
    <w:rsid w:val="007C5C41"/>
    <w:rsid w:val="007F1E25"/>
    <w:rsid w:val="00826769"/>
    <w:rsid w:val="008272E5"/>
    <w:rsid w:val="00833D6D"/>
    <w:rsid w:val="00842D37"/>
    <w:rsid w:val="00883AC0"/>
    <w:rsid w:val="009537EC"/>
    <w:rsid w:val="00A005B3"/>
    <w:rsid w:val="00A14741"/>
    <w:rsid w:val="00A6370B"/>
    <w:rsid w:val="00AB0F3B"/>
    <w:rsid w:val="00B1743F"/>
    <w:rsid w:val="00B824FB"/>
    <w:rsid w:val="00BE5C03"/>
    <w:rsid w:val="00C00315"/>
    <w:rsid w:val="00C303B8"/>
    <w:rsid w:val="00C443EA"/>
    <w:rsid w:val="00C6075A"/>
    <w:rsid w:val="00C8541C"/>
    <w:rsid w:val="00C93FB1"/>
    <w:rsid w:val="00D00F36"/>
    <w:rsid w:val="00DE2739"/>
    <w:rsid w:val="00E12732"/>
    <w:rsid w:val="00E31981"/>
    <w:rsid w:val="00E607CC"/>
    <w:rsid w:val="00E61EDE"/>
    <w:rsid w:val="00E74677"/>
    <w:rsid w:val="00ED6535"/>
    <w:rsid w:val="00F07320"/>
    <w:rsid w:val="00F37128"/>
    <w:rsid w:val="00F64958"/>
    <w:rsid w:val="00FE5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3</cp:revision>
  <cp:lastPrinted>2021-01-23T15:29:00Z</cp:lastPrinted>
  <dcterms:created xsi:type="dcterms:W3CDTF">2021-01-23T16:10:00Z</dcterms:created>
  <dcterms:modified xsi:type="dcterms:W3CDTF">2021-01-26T01:56:00Z</dcterms:modified>
</cp:coreProperties>
</file>